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EE" w:rsidRPr="007851EE" w:rsidRDefault="007851EE" w:rsidP="007851EE">
      <w:pPr>
        <w:spacing w:after="0" w:line="240" w:lineRule="auto"/>
        <w:rPr>
          <w:rFonts w:ascii="Arial" w:eastAsia="Times New Roman" w:hAnsi="Arial" w:cs="Arial"/>
          <w:b/>
          <w:sz w:val="24"/>
          <w:lang w:eastAsia="de-DE"/>
        </w:rPr>
      </w:pPr>
      <w:bookmarkStart w:id="0" w:name="_GoBack"/>
      <w:bookmarkEnd w:id="0"/>
      <w:r w:rsidRPr="007851EE">
        <w:rPr>
          <w:rFonts w:ascii="Arial" w:eastAsia="Times New Roman" w:hAnsi="Arial" w:cs="Arial"/>
          <w:b/>
          <w:sz w:val="24"/>
          <w:lang w:eastAsia="de-DE"/>
        </w:rPr>
        <w:t>Ansprechpartner:</w:t>
      </w:r>
      <w:r w:rsidRPr="007851EE">
        <w:rPr>
          <w:rFonts w:ascii="Arial" w:eastAsia="Times New Roman" w:hAnsi="Arial" w:cs="Arial"/>
          <w:sz w:val="24"/>
          <w:lang w:eastAsia="de-DE"/>
        </w:rPr>
        <w:t xml:space="preserve"> </w:t>
      </w:r>
      <w:r w:rsidRPr="007851EE">
        <w:rPr>
          <w:rFonts w:ascii="Arial" w:eastAsia="Times New Roman" w:hAnsi="Arial" w:cs="Arial"/>
          <w:sz w:val="24"/>
          <w:lang w:eastAsia="de-DE"/>
        </w:rPr>
        <w:tab/>
      </w:r>
      <w:r w:rsidRPr="007851EE">
        <w:rPr>
          <w:rFonts w:ascii="Arial" w:eastAsia="Times New Roman" w:hAnsi="Arial" w:cs="Arial"/>
          <w:sz w:val="24"/>
          <w:lang w:eastAsia="de-DE"/>
        </w:rPr>
        <w:tab/>
        <w:t xml:space="preserve">          </w:t>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t xml:space="preserve">          Rathaus Oberderdingen </w:t>
      </w:r>
    </w:p>
    <w:p w:rsidR="007851EE" w:rsidRPr="007851EE" w:rsidRDefault="007851EE" w:rsidP="007851EE">
      <w:pPr>
        <w:spacing w:after="0" w:line="240" w:lineRule="auto"/>
        <w:rPr>
          <w:rFonts w:ascii="Arial" w:eastAsia="Times New Roman" w:hAnsi="Arial" w:cs="Arial"/>
          <w:b/>
          <w:sz w:val="24"/>
          <w:lang w:eastAsia="de-DE"/>
        </w:rPr>
      </w:pPr>
      <w:r w:rsidRPr="007851EE">
        <w:rPr>
          <w:rFonts w:ascii="Arial" w:eastAsia="Times New Roman" w:hAnsi="Arial" w:cs="Arial"/>
          <w:b/>
          <w:sz w:val="24"/>
          <w:lang w:eastAsia="de-DE"/>
        </w:rPr>
        <w:t xml:space="preserve">Barbara Lohner </w:t>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t xml:space="preserve">          Pressestelle</w:t>
      </w:r>
      <w:r w:rsidRPr="007851EE">
        <w:rPr>
          <w:rFonts w:ascii="Arial" w:eastAsia="Times New Roman" w:hAnsi="Arial" w:cs="Arial"/>
          <w:sz w:val="24"/>
          <w:lang w:eastAsia="de-DE"/>
        </w:rPr>
        <w:br/>
        <w:t>Telefon 0 70 45/43-217</w:t>
      </w:r>
      <w:r w:rsidRPr="007851EE">
        <w:rPr>
          <w:rFonts w:ascii="Arial" w:eastAsia="Times New Roman" w:hAnsi="Arial" w:cs="Arial"/>
          <w:b/>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t xml:space="preserve">                               Amthof 13</w:t>
      </w:r>
    </w:p>
    <w:p w:rsidR="007851EE" w:rsidRPr="007851EE" w:rsidRDefault="007851EE" w:rsidP="007851EE">
      <w:pPr>
        <w:spacing w:after="0" w:line="240" w:lineRule="auto"/>
        <w:rPr>
          <w:rFonts w:ascii="Arial" w:eastAsia="Times New Roman" w:hAnsi="Arial" w:cs="Arial"/>
          <w:sz w:val="24"/>
          <w:lang w:eastAsia="de-DE"/>
        </w:rPr>
      </w:pP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r>
      <w:r w:rsidRPr="007851EE">
        <w:rPr>
          <w:rFonts w:ascii="Arial" w:eastAsia="Times New Roman" w:hAnsi="Arial" w:cs="Arial"/>
          <w:b/>
          <w:sz w:val="24"/>
          <w:lang w:eastAsia="de-DE"/>
        </w:rPr>
        <w:tab/>
        <w:t xml:space="preserve">          </w:t>
      </w:r>
      <w:r w:rsidRPr="007851EE">
        <w:rPr>
          <w:rFonts w:ascii="Arial" w:eastAsia="Times New Roman" w:hAnsi="Arial" w:cs="Arial"/>
          <w:sz w:val="24"/>
          <w:lang w:eastAsia="de-DE"/>
        </w:rPr>
        <w:t xml:space="preserve">75038 Oberderdingen  </w:t>
      </w:r>
    </w:p>
    <w:p w:rsidR="007851EE" w:rsidRPr="007851EE" w:rsidRDefault="007851EE" w:rsidP="007851EE">
      <w:pPr>
        <w:spacing w:after="0" w:line="240" w:lineRule="auto"/>
        <w:rPr>
          <w:rFonts w:ascii="Arial" w:eastAsia="Times New Roman" w:hAnsi="Arial" w:cs="Arial"/>
          <w:sz w:val="24"/>
          <w:lang w:eastAsia="de-DE"/>
        </w:rPr>
      </w:pP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r>
      <w:r w:rsidRPr="007851EE">
        <w:rPr>
          <w:rFonts w:ascii="Arial" w:eastAsia="Times New Roman" w:hAnsi="Arial" w:cs="Arial"/>
          <w:sz w:val="24"/>
          <w:lang w:eastAsia="de-DE"/>
        </w:rPr>
        <w:tab/>
        <w:t xml:space="preserve">          Tel. 0 70 45/43-0</w:t>
      </w:r>
    </w:p>
    <w:p w:rsidR="007851EE" w:rsidRPr="007851EE" w:rsidRDefault="007851EE" w:rsidP="007851EE">
      <w:pPr>
        <w:spacing w:after="0" w:line="240" w:lineRule="auto"/>
        <w:ind w:left="5664" w:firstLine="708"/>
        <w:rPr>
          <w:rFonts w:ascii="Arial" w:eastAsia="Times New Roman" w:hAnsi="Arial" w:cs="Arial"/>
          <w:sz w:val="24"/>
          <w:lang w:eastAsia="de-DE"/>
        </w:rPr>
      </w:pPr>
      <w:r w:rsidRPr="007851EE">
        <w:rPr>
          <w:rFonts w:ascii="Arial" w:eastAsia="Times New Roman" w:hAnsi="Arial" w:cs="Arial"/>
          <w:sz w:val="24"/>
          <w:lang w:eastAsia="de-DE"/>
        </w:rPr>
        <w:t xml:space="preserve">Fax 0 70 45/43-250 </w:t>
      </w:r>
    </w:p>
    <w:p w:rsidR="007851EE" w:rsidRPr="007851EE" w:rsidRDefault="007851EE" w:rsidP="007851EE">
      <w:pPr>
        <w:spacing w:after="0" w:line="240" w:lineRule="auto"/>
        <w:jc w:val="center"/>
        <w:rPr>
          <w:rFonts w:ascii="Arial" w:eastAsia="Times New Roman" w:hAnsi="Arial" w:cs="Arial"/>
          <w:b/>
          <w:sz w:val="28"/>
          <w:u w:val="single"/>
          <w:lang w:eastAsia="de-DE"/>
        </w:rPr>
      </w:pPr>
    </w:p>
    <w:p w:rsidR="007851EE" w:rsidRPr="007851EE" w:rsidRDefault="007851EE" w:rsidP="007851EE">
      <w:pPr>
        <w:spacing w:after="0" w:line="240" w:lineRule="auto"/>
        <w:jc w:val="center"/>
        <w:rPr>
          <w:rFonts w:ascii="Arial" w:eastAsia="Times New Roman" w:hAnsi="Arial" w:cs="Arial"/>
          <w:b/>
          <w:sz w:val="28"/>
          <w:u w:val="single"/>
          <w:lang w:eastAsia="de-DE"/>
        </w:rPr>
      </w:pPr>
    </w:p>
    <w:p w:rsidR="007851EE" w:rsidRPr="007851EE" w:rsidRDefault="007851EE" w:rsidP="007851EE">
      <w:pPr>
        <w:spacing w:after="0" w:line="240" w:lineRule="auto"/>
        <w:jc w:val="center"/>
        <w:rPr>
          <w:rFonts w:ascii="Arial" w:eastAsia="Times New Roman" w:hAnsi="Arial" w:cs="Arial"/>
          <w:b/>
          <w:sz w:val="40"/>
          <w:szCs w:val="20"/>
          <w:u w:val="single"/>
          <w:lang w:eastAsia="de-DE"/>
        </w:rPr>
      </w:pPr>
      <w:r w:rsidRPr="007851EE">
        <w:rPr>
          <w:rFonts w:ascii="Arial" w:eastAsia="Times New Roman" w:hAnsi="Arial" w:cs="Arial"/>
          <w:b/>
          <w:sz w:val="40"/>
          <w:szCs w:val="20"/>
          <w:lang w:eastAsia="de-DE"/>
        </w:rPr>
        <w:t>Presseinformation</w:t>
      </w:r>
    </w:p>
    <w:p w:rsidR="007851EE" w:rsidRDefault="007851EE" w:rsidP="007851EE">
      <w:pPr>
        <w:spacing w:after="0" w:line="240" w:lineRule="auto"/>
        <w:rPr>
          <w:rFonts w:ascii="Frutiger LT 45 Light" w:hAnsi="Frutiger LT 45 Light"/>
          <w:b/>
          <w:sz w:val="24"/>
        </w:rPr>
      </w:pPr>
    </w:p>
    <w:p w:rsidR="007851EE" w:rsidRDefault="007851EE" w:rsidP="00F2630D">
      <w:pPr>
        <w:spacing w:after="0" w:line="240" w:lineRule="auto"/>
        <w:jc w:val="center"/>
        <w:rPr>
          <w:rFonts w:ascii="Frutiger LT 45 Light" w:hAnsi="Frutiger LT 45 Light"/>
          <w:b/>
          <w:sz w:val="24"/>
        </w:rPr>
      </w:pPr>
    </w:p>
    <w:p w:rsidR="00F2630D" w:rsidRPr="00F2630D" w:rsidRDefault="00F2630D" w:rsidP="00F2630D">
      <w:pPr>
        <w:spacing w:after="0" w:line="240" w:lineRule="auto"/>
        <w:jc w:val="center"/>
        <w:rPr>
          <w:rFonts w:ascii="Frutiger LT 45 Light" w:hAnsi="Frutiger LT 45 Light"/>
          <w:b/>
          <w:sz w:val="24"/>
        </w:rPr>
      </w:pPr>
      <w:r w:rsidRPr="00F2630D">
        <w:rPr>
          <w:rFonts w:ascii="Frutiger LT 45 Light" w:hAnsi="Frutiger LT 45 Light"/>
          <w:b/>
          <w:sz w:val="24"/>
        </w:rPr>
        <w:t>Wanderausstellung „Baukultur Kraichgau“ zu Gast im Rathaus Oberderdingen</w:t>
      </w:r>
      <w:r w:rsidRPr="00F2630D">
        <w:rPr>
          <w:rFonts w:ascii="Frutiger LT 45 Light" w:hAnsi="Frutiger LT 45 Light"/>
          <w:b/>
          <w:sz w:val="24"/>
        </w:rPr>
        <w:br/>
        <w:t>Zwei Auszeichnungen und ein Würdigung</w:t>
      </w:r>
    </w:p>
    <w:p w:rsidR="00F2630D" w:rsidRDefault="00F2630D" w:rsidP="00265517">
      <w:pPr>
        <w:spacing w:after="0" w:line="240" w:lineRule="auto"/>
        <w:rPr>
          <w:rFonts w:ascii="Frutiger LT 45 Light" w:hAnsi="Frutiger LT 45 Light"/>
        </w:rPr>
      </w:pPr>
    </w:p>
    <w:p w:rsidR="00265517" w:rsidRPr="00582EFB" w:rsidRDefault="00265517" w:rsidP="00AD78BA">
      <w:pPr>
        <w:spacing w:after="0" w:line="240" w:lineRule="auto"/>
        <w:jc w:val="both"/>
        <w:rPr>
          <w:rFonts w:ascii="Frutiger LT 45 Light" w:hAnsi="Frutiger LT 45 Light"/>
        </w:rPr>
      </w:pPr>
      <w:r w:rsidRPr="00582EFB">
        <w:rPr>
          <w:rFonts w:ascii="Frutiger LT 45 Light" w:hAnsi="Frutiger LT 45 Light"/>
        </w:rPr>
        <w:t xml:space="preserve">Die Wanderausstellung </w:t>
      </w:r>
      <w:r w:rsidR="005004CB" w:rsidRPr="00582EFB">
        <w:rPr>
          <w:rFonts w:ascii="Frutiger LT 45 Light" w:hAnsi="Frutiger LT 45 Light"/>
        </w:rPr>
        <w:t>„</w:t>
      </w:r>
      <w:r w:rsidRPr="00582EFB">
        <w:rPr>
          <w:rFonts w:ascii="Frutiger LT 45 Light" w:hAnsi="Frutiger LT 45 Light"/>
        </w:rPr>
        <w:t>Baukultur Kraichgau</w:t>
      </w:r>
      <w:r w:rsidR="005004CB" w:rsidRPr="00582EFB">
        <w:rPr>
          <w:rFonts w:ascii="Frutiger LT 45 Light" w:hAnsi="Frutiger LT 45 Light"/>
        </w:rPr>
        <w:t>“</w:t>
      </w:r>
      <w:r w:rsidR="00582EFB">
        <w:rPr>
          <w:rFonts w:ascii="Frutiger LT 45 Light" w:hAnsi="Frutiger LT 45 Light"/>
        </w:rPr>
        <w:t xml:space="preserve"> wird am </w:t>
      </w:r>
      <w:r w:rsidR="00582EFB" w:rsidRPr="00582EFB">
        <w:rPr>
          <w:rFonts w:ascii="Frutiger LT 45 Light" w:hAnsi="Frutiger LT 45 Light"/>
          <w:b/>
        </w:rPr>
        <w:t xml:space="preserve">Sonntag, den 10. November 2019 </w:t>
      </w:r>
      <w:r w:rsidRPr="00582EFB">
        <w:rPr>
          <w:rFonts w:ascii="Frutiger LT 45 Light" w:hAnsi="Frutiger LT 45 Light"/>
          <w:b/>
        </w:rPr>
        <w:t>um 11 Uhr</w:t>
      </w:r>
      <w:r w:rsidRPr="00582EFB">
        <w:rPr>
          <w:rFonts w:ascii="Frutiger LT 45 Light" w:hAnsi="Frutiger LT 45 Light"/>
        </w:rPr>
        <w:t xml:space="preserve"> von Bürgermeister Thomas Nowitzki sowie von Andreas Grube, freier Architekt und Vorsitzender des Kammerbezirks Karlsruhe im Rathausfoyer Oberderdingen eröffnet. Andreas Grube gibt dabei eine kurze Einführung in die Ausstellung und </w:t>
      </w:r>
      <w:r w:rsidR="00F2630D" w:rsidRPr="00582EFB">
        <w:rPr>
          <w:rFonts w:ascii="Frutiger LT 45 Light" w:hAnsi="Frutiger LT 45 Light"/>
        </w:rPr>
        <w:t xml:space="preserve">das Auszeichnungsverfahren </w:t>
      </w:r>
      <w:r w:rsidR="005004CB" w:rsidRPr="00582EFB">
        <w:rPr>
          <w:rFonts w:ascii="Frutiger LT 45 Light" w:hAnsi="Frutiger LT 45 Light"/>
        </w:rPr>
        <w:t>„</w:t>
      </w:r>
      <w:r w:rsidR="00F2630D" w:rsidRPr="00582EFB">
        <w:rPr>
          <w:rFonts w:ascii="Frutiger LT 45 Light" w:hAnsi="Frutiger LT 45 Light"/>
        </w:rPr>
        <w:t>Baukultur Kraichgau</w:t>
      </w:r>
      <w:r w:rsidR="005004CB" w:rsidRPr="00582EFB">
        <w:rPr>
          <w:rFonts w:ascii="Frutiger LT 45 Light" w:hAnsi="Frutiger LT 45 Light"/>
        </w:rPr>
        <w:t>“</w:t>
      </w:r>
      <w:r w:rsidR="00F2630D" w:rsidRPr="00582EFB">
        <w:rPr>
          <w:rFonts w:ascii="Frutiger LT 45 Light" w:hAnsi="Frutiger LT 45 Light"/>
        </w:rPr>
        <w:t>. Musikalisch umrahmen Bläser des Musikverein</w:t>
      </w:r>
      <w:r w:rsidR="00521CFF" w:rsidRPr="00582EFB">
        <w:rPr>
          <w:rFonts w:ascii="Frutiger LT 45 Light" w:hAnsi="Frutiger LT 45 Light"/>
        </w:rPr>
        <w:t>s</w:t>
      </w:r>
      <w:r w:rsidR="00582EFB">
        <w:rPr>
          <w:rFonts w:ascii="Frutiger LT 45 Light" w:hAnsi="Frutiger LT 45 Light"/>
        </w:rPr>
        <w:t xml:space="preserve"> Oberderdingen das Programm. Die Gemeinde </w:t>
      </w:r>
      <w:r w:rsidR="00F61ED3" w:rsidRPr="00582EFB">
        <w:rPr>
          <w:rFonts w:ascii="Frutiger LT 45 Light" w:hAnsi="Frutiger LT 45 Light"/>
        </w:rPr>
        <w:t>Oberderdingen</w:t>
      </w:r>
      <w:r w:rsidR="00582EFB">
        <w:rPr>
          <w:rFonts w:ascii="Frutiger LT 45 Light" w:hAnsi="Frutiger LT 45 Light"/>
        </w:rPr>
        <w:t xml:space="preserve"> und die Architekten</w:t>
      </w:r>
      <w:r w:rsidR="00F61ED3" w:rsidRPr="00582EFB">
        <w:rPr>
          <w:rFonts w:ascii="Frutiger LT 45 Light" w:hAnsi="Frutiger LT 45 Light"/>
        </w:rPr>
        <w:t xml:space="preserve"> erhielt</w:t>
      </w:r>
      <w:r w:rsidR="00582EFB">
        <w:rPr>
          <w:rFonts w:ascii="Frutiger LT 45 Light" w:hAnsi="Frutiger LT 45 Light"/>
        </w:rPr>
        <w:t>en</w:t>
      </w:r>
      <w:r w:rsidR="00F61ED3" w:rsidRPr="00582EFB">
        <w:rPr>
          <w:rFonts w:ascii="Frutiger LT 45 Light" w:hAnsi="Frutiger LT 45 Light"/>
        </w:rPr>
        <w:t xml:space="preserve"> für das </w:t>
      </w:r>
      <w:r w:rsidR="00F61ED3" w:rsidRPr="00FA0084">
        <w:rPr>
          <w:rFonts w:ascii="Frutiger LT 45 Light" w:hAnsi="Frutiger LT 45 Light"/>
          <w:b/>
        </w:rPr>
        <w:t xml:space="preserve">Kinderhaus Schneckenhaus </w:t>
      </w:r>
      <w:r w:rsidR="00F61ED3" w:rsidRPr="00582EFB">
        <w:rPr>
          <w:rFonts w:ascii="Frutiger LT 45 Light" w:hAnsi="Frutiger LT 45 Light"/>
        </w:rPr>
        <w:t xml:space="preserve">und </w:t>
      </w:r>
      <w:r w:rsidR="00582EFB">
        <w:rPr>
          <w:rFonts w:ascii="Frutiger LT 45 Light" w:hAnsi="Frutiger LT 45 Light"/>
        </w:rPr>
        <w:t xml:space="preserve">für das Projekt </w:t>
      </w:r>
      <w:r w:rsidR="00F61ED3" w:rsidRPr="00FA0084">
        <w:rPr>
          <w:rFonts w:ascii="Frutiger LT 45 Light" w:hAnsi="Frutiger LT 45 Light"/>
          <w:b/>
        </w:rPr>
        <w:t>Wohnen am Heiliggrund</w:t>
      </w:r>
      <w:r w:rsidR="00F61ED3" w:rsidRPr="00582EFB">
        <w:rPr>
          <w:rFonts w:ascii="Frutiger LT 45 Light" w:hAnsi="Frutiger LT 45 Light"/>
        </w:rPr>
        <w:t xml:space="preserve"> jeweils eine </w:t>
      </w:r>
      <w:r w:rsidR="00F61ED3" w:rsidRPr="00FA0084">
        <w:rPr>
          <w:rFonts w:ascii="Frutiger LT 45 Light" w:hAnsi="Frutiger LT 45 Light"/>
          <w:b/>
        </w:rPr>
        <w:t>Auszeichnung</w:t>
      </w:r>
      <w:r w:rsidR="00F61ED3" w:rsidRPr="00582EFB">
        <w:rPr>
          <w:rFonts w:ascii="Frutiger LT 45 Light" w:hAnsi="Frutiger LT 45 Light"/>
        </w:rPr>
        <w:t xml:space="preserve"> und für das Feuerwehrhaus Oberderdingen eine </w:t>
      </w:r>
      <w:r w:rsidR="00F61ED3" w:rsidRPr="00FA0084">
        <w:rPr>
          <w:rFonts w:ascii="Frutiger LT 45 Light" w:hAnsi="Frutiger LT 45 Light"/>
          <w:b/>
        </w:rPr>
        <w:t>Würdigung</w:t>
      </w:r>
      <w:r w:rsidR="00F61ED3" w:rsidRPr="00582EFB">
        <w:rPr>
          <w:rFonts w:ascii="Frutiger LT 45 Light" w:hAnsi="Frutiger LT 45 Light"/>
        </w:rPr>
        <w:t xml:space="preserve">. </w:t>
      </w:r>
    </w:p>
    <w:p w:rsidR="00F2630D" w:rsidRPr="00582EFB" w:rsidRDefault="00F2630D" w:rsidP="00B90CA1">
      <w:pPr>
        <w:spacing w:after="0" w:line="240" w:lineRule="auto"/>
        <w:rPr>
          <w:rFonts w:ascii="Frutiger LT 45 Light" w:hAnsi="Frutiger LT 45 Light"/>
        </w:rPr>
      </w:pPr>
    </w:p>
    <w:p w:rsidR="00F61ED3" w:rsidRPr="00582EFB" w:rsidRDefault="00F61ED3" w:rsidP="00F61ED3">
      <w:pPr>
        <w:spacing w:after="0" w:line="240" w:lineRule="auto"/>
        <w:jc w:val="both"/>
        <w:rPr>
          <w:rFonts w:ascii="Frutiger LT 45 Light" w:hAnsi="Frutiger LT 45 Light"/>
        </w:rPr>
      </w:pPr>
      <w:r w:rsidRPr="00582EFB">
        <w:rPr>
          <w:rFonts w:ascii="Frutiger LT 45 Light" w:hAnsi="Frutiger LT 45 Light"/>
        </w:rPr>
        <w:t xml:space="preserve">Die Stärkung der Baukultur ist ein wichtiges Anliegen der Landesregierung und auch der Architektenkammer Baden-Württemberg. Dabei geht es um eine zeitgemäße und zukunftsfähige Baukultur – für die Lebensqualität in unseren Städten und Gemeinden wie auch als Standortfaktor für die Attraktivität der Kommunen im Land. </w:t>
      </w:r>
    </w:p>
    <w:p w:rsidR="00F61ED3" w:rsidRPr="00582EFB" w:rsidRDefault="00F61ED3" w:rsidP="00F61ED3">
      <w:pPr>
        <w:spacing w:after="0" w:line="240" w:lineRule="auto"/>
        <w:rPr>
          <w:rFonts w:ascii="Frutiger LT 45 Light" w:hAnsi="Frutiger LT 45 Light"/>
        </w:rPr>
      </w:pPr>
      <w:r w:rsidRPr="00582EFB">
        <w:rPr>
          <w:rFonts w:ascii="Frutiger LT 45 Light" w:hAnsi="Frutiger LT 45 Light"/>
        </w:rPr>
        <w:t xml:space="preserve"> </w:t>
      </w:r>
    </w:p>
    <w:p w:rsidR="00F61ED3" w:rsidRPr="00582EFB" w:rsidRDefault="00F61ED3" w:rsidP="0098722F">
      <w:pPr>
        <w:spacing w:after="0" w:line="240" w:lineRule="auto"/>
        <w:jc w:val="both"/>
        <w:rPr>
          <w:rFonts w:ascii="Frutiger LT 45 Light" w:hAnsi="Frutiger LT 45 Light"/>
        </w:rPr>
      </w:pPr>
      <w:r w:rsidRPr="00582EFB">
        <w:rPr>
          <w:rFonts w:ascii="Frutiger LT 45 Light" w:hAnsi="Frutiger LT 45 Light"/>
        </w:rPr>
        <w:t xml:space="preserve">Im Rahmen der Landesinitiative „Baukultur Baden-Württemberg“ initiierten die Architektenkammer, Kammerbezirk Karlsruhe, das Regierungspräsidium Karlsruhe und das Ministerium für Wirtschaft, Arbeit und Wohnungsbau Baden-Württemberg in den Jahren 2018-2019 das Projekt „Baukultur Kraichgau“, welches sich diesem Thema widmete. </w:t>
      </w:r>
    </w:p>
    <w:p w:rsidR="00F61ED3" w:rsidRPr="00582EFB" w:rsidRDefault="00F61ED3" w:rsidP="0098722F">
      <w:pPr>
        <w:spacing w:after="0" w:line="240" w:lineRule="auto"/>
        <w:jc w:val="both"/>
        <w:rPr>
          <w:rFonts w:ascii="Frutiger LT 45 Light" w:hAnsi="Frutiger LT 45 Light"/>
        </w:rPr>
      </w:pPr>
      <w:r w:rsidRPr="00582EFB">
        <w:rPr>
          <w:rFonts w:ascii="Frutiger LT 45 Light" w:hAnsi="Frutiger LT 45 Light"/>
        </w:rPr>
        <w:t xml:space="preserve"> </w:t>
      </w:r>
    </w:p>
    <w:p w:rsidR="00F61ED3" w:rsidRPr="00582EFB" w:rsidRDefault="00F61ED3" w:rsidP="0098722F">
      <w:pPr>
        <w:spacing w:after="0" w:line="240" w:lineRule="auto"/>
        <w:jc w:val="both"/>
        <w:rPr>
          <w:rFonts w:ascii="Frutiger LT 45 Light" w:hAnsi="Frutiger LT 45 Light"/>
        </w:rPr>
      </w:pPr>
      <w:r w:rsidRPr="00582EFB">
        <w:rPr>
          <w:rFonts w:ascii="Frutiger LT 45 Light" w:hAnsi="Frutiger LT 45 Light"/>
        </w:rPr>
        <w:t>Im Zentrum der Initiative stand ein architektonisches und städtebauliches Auszeichnungsverfahren, mit dem beispielgebende Projekte und Planungen in den Gemeinden aufgespürt, die Beteiligten für ihr Engagement gewürdigt und gute Beispiele einer breiten Öffentlichkeit bekannt gemacht werden sollten.</w:t>
      </w:r>
    </w:p>
    <w:p w:rsidR="00F61ED3" w:rsidRPr="00582EFB" w:rsidRDefault="00F61ED3" w:rsidP="0098722F">
      <w:pPr>
        <w:spacing w:after="0" w:line="240" w:lineRule="auto"/>
        <w:jc w:val="both"/>
        <w:rPr>
          <w:rFonts w:ascii="Frutiger LT 45 Light" w:hAnsi="Frutiger LT 45 Light"/>
        </w:rPr>
      </w:pPr>
      <w:r w:rsidRPr="00582EFB">
        <w:rPr>
          <w:rFonts w:ascii="Frutiger LT 45 Light" w:hAnsi="Frutiger LT 45 Light"/>
        </w:rPr>
        <w:t xml:space="preserve"> </w:t>
      </w:r>
    </w:p>
    <w:p w:rsidR="00F2630D" w:rsidRPr="00582EFB" w:rsidRDefault="00F61ED3" w:rsidP="0098722F">
      <w:pPr>
        <w:spacing w:after="0" w:line="240" w:lineRule="auto"/>
        <w:jc w:val="both"/>
        <w:rPr>
          <w:rFonts w:ascii="Frutiger LT 45 Light" w:hAnsi="Frutiger LT 45 Light"/>
        </w:rPr>
      </w:pPr>
      <w:r w:rsidRPr="00582EFB">
        <w:rPr>
          <w:rFonts w:ascii="Frutiger LT 45 Light" w:hAnsi="Frutiger LT 45 Light"/>
        </w:rPr>
        <w:t>Die Auswahl erfolgte im Rahmen eines zweistufigen Bewertungsverfahrens. Alle prämierten Objekte werden in einer Wanderausstellung und einem Baukultur-Führer vorgestellt. Diese Publikation fasst alle Beiträge des Auszeichnungsverfahrens noch einmal zusammen und lädt ein, den Kraichgau baukulturell näher kennenzulernen. Bereichert werden die vorgestellten Bauten mit einem Blick hinter die Kulissen – durch Interviews mit Architekten und Bewohnern, mit Bauherren und Juroren, mit Bürgermeistern und Projektbeteiligten.</w:t>
      </w:r>
    </w:p>
    <w:p w:rsidR="00F2630D" w:rsidRPr="00582EFB" w:rsidRDefault="00F2630D" w:rsidP="0098722F">
      <w:pPr>
        <w:spacing w:after="0" w:line="240" w:lineRule="auto"/>
        <w:jc w:val="both"/>
        <w:rPr>
          <w:rFonts w:ascii="Frutiger LT 45 Light" w:hAnsi="Frutiger LT 45 Light"/>
        </w:rPr>
      </w:pPr>
    </w:p>
    <w:p w:rsidR="00265517" w:rsidRPr="00582EFB" w:rsidRDefault="00265517" w:rsidP="0098722F">
      <w:pPr>
        <w:spacing w:after="0" w:line="240" w:lineRule="auto"/>
        <w:jc w:val="both"/>
        <w:rPr>
          <w:rFonts w:ascii="Frutiger LT 45 Light" w:hAnsi="Frutiger LT 45 Light"/>
        </w:rPr>
      </w:pPr>
      <w:r w:rsidRPr="00582EFB">
        <w:rPr>
          <w:rFonts w:ascii="Frutiger LT 45 Light" w:hAnsi="Frutiger LT 45 Light"/>
        </w:rPr>
        <w:t xml:space="preserve">Die Ausstellung ist von </w:t>
      </w:r>
      <w:r w:rsidRPr="00FA0084">
        <w:rPr>
          <w:rFonts w:ascii="Frutiger LT 45 Light" w:hAnsi="Frutiger LT 45 Light"/>
          <w:b/>
        </w:rPr>
        <w:t>10. – 24. November 2019</w:t>
      </w:r>
      <w:r w:rsidRPr="00582EFB">
        <w:rPr>
          <w:rFonts w:ascii="Frutiger LT 45 Light" w:hAnsi="Frutiger LT 45 Light"/>
        </w:rPr>
        <w:t xml:space="preserve"> zu Gast im Rathaus Oberderdingen und kann zu den bekannten Öffnungszeiten des Rathauses besichtigt werden.</w:t>
      </w:r>
    </w:p>
    <w:p w:rsidR="00FA098C" w:rsidRDefault="00FA098C" w:rsidP="00B90CA1">
      <w:pPr>
        <w:spacing w:after="0" w:line="240" w:lineRule="auto"/>
        <w:rPr>
          <w:rFonts w:ascii="Frutiger LT 45 Light" w:hAnsi="Frutiger LT 45 Light"/>
        </w:rPr>
      </w:pPr>
    </w:p>
    <w:p w:rsidR="00265517" w:rsidRPr="00582EFB" w:rsidRDefault="00FA098C" w:rsidP="00B90CA1">
      <w:pPr>
        <w:spacing w:after="0" w:line="240" w:lineRule="auto"/>
        <w:rPr>
          <w:rFonts w:ascii="Frutiger LT 45 Light" w:hAnsi="Frutiger LT 45 Light"/>
        </w:rPr>
      </w:pPr>
      <w:r>
        <w:rPr>
          <w:rFonts w:ascii="Frutiger LT 45 Light" w:hAnsi="Frutiger LT 45 Light"/>
        </w:rPr>
        <w:t>Alle interessierten Einwohnerinnen und Einwohner sind schon zur Ausstellungseröffnung herzlich eingeladen</w:t>
      </w:r>
    </w:p>
    <w:p w:rsidR="00265517" w:rsidRPr="00582EFB" w:rsidRDefault="00265517">
      <w:pPr>
        <w:spacing w:after="0" w:line="240" w:lineRule="auto"/>
        <w:rPr>
          <w:rFonts w:ascii="Frutiger LT 45 Light" w:hAnsi="Frutiger LT 45 Light"/>
        </w:rPr>
      </w:pPr>
    </w:p>
    <w:sectPr w:rsidR="00265517" w:rsidRPr="00582E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LT 45 Light">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C0"/>
    <w:rsid w:val="00124F66"/>
    <w:rsid w:val="002074B2"/>
    <w:rsid w:val="00265517"/>
    <w:rsid w:val="005004CB"/>
    <w:rsid w:val="00521CFF"/>
    <w:rsid w:val="00582EFB"/>
    <w:rsid w:val="005E3893"/>
    <w:rsid w:val="006F4379"/>
    <w:rsid w:val="00746F67"/>
    <w:rsid w:val="007851EE"/>
    <w:rsid w:val="007A1F57"/>
    <w:rsid w:val="0098722F"/>
    <w:rsid w:val="00AD78BA"/>
    <w:rsid w:val="00B90CA1"/>
    <w:rsid w:val="00DA21C0"/>
    <w:rsid w:val="00E24556"/>
    <w:rsid w:val="00F2630D"/>
    <w:rsid w:val="00F61ED3"/>
    <w:rsid w:val="00FA0084"/>
    <w:rsid w:val="00FA09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04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0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04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0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Gemeinde Oberderdingen</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Mendler</dc:creator>
  <cp:lastModifiedBy>Lohner Barbara</cp:lastModifiedBy>
  <cp:revision>2</cp:revision>
  <dcterms:created xsi:type="dcterms:W3CDTF">2019-10-22T10:01:00Z</dcterms:created>
  <dcterms:modified xsi:type="dcterms:W3CDTF">2019-10-22T10:01:00Z</dcterms:modified>
</cp:coreProperties>
</file>